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193" w:tblpY="-1130"/>
        <w:tblW w:w="114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448"/>
      </w:tblGrid>
      <w:tr w:rsidR="00D503C0" w:rsidRPr="00F0121F" w:rsidTr="00D503C0">
        <w:trPr>
          <w:trHeight w:val="1403"/>
        </w:trPr>
        <w:tc>
          <w:tcPr>
            <w:tcW w:w="11448" w:type="dxa"/>
          </w:tcPr>
          <w:p w:rsidR="00D503C0" w:rsidRDefault="00D503C0" w:rsidP="00D503C0">
            <w:pPr>
              <w:widowControl w:val="0"/>
              <w:jc w:val="center"/>
              <w:rPr>
                <w:rFonts w:ascii="Arial Rounded MT Bold" w:hAnsi="Arial Rounded MT Bold"/>
                <w:i/>
                <w:iCs/>
                <w:sz w:val="28"/>
                <w:szCs w:val="28"/>
                <w:lang w:val="fr-FR"/>
              </w:rPr>
            </w:pPr>
            <w:r>
              <w:rPr>
                <w:rFonts w:ascii="Arial Rounded MT Bold" w:hAnsi="Arial Rounded MT Bold"/>
                <w:i/>
                <w:iCs/>
                <w:noProof/>
                <w:sz w:val="28"/>
                <w:szCs w:val="28"/>
                <w:lang w:val="fr-FR" w:eastAsia="fr-FR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1773555</wp:posOffset>
                  </wp:positionH>
                  <wp:positionV relativeFrom="paragraph">
                    <wp:posOffset>30480</wp:posOffset>
                  </wp:positionV>
                  <wp:extent cx="4038600" cy="609600"/>
                  <wp:effectExtent l="19050" t="0" r="0" b="0"/>
                  <wp:wrapNone/>
                  <wp:docPr id="4" name="Image 4" descr="LOGO AM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AM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609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503C0" w:rsidRDefault="00D503C0" w:rsidP="00D503C0">
            <w:pPr>
              <w:widowControl w:val="0"/>
              <w:jc w:val="center"/>
              <w:rPr>
                <w:rFonts w:ascii="Arial Rounded MT Bold" w:hAnsi="Arial Rounded MT Bold"/>
                <w:i/>
                <w:iCs/>
                <w:sz w:val="28"/>
                <w:szCs w:val="28"/>
                <w:lang w:val="fr-FR"/>
              </w:rPr>
            </w:pPr>
          </w:p>
          <w:p w:rsidR="00D503C0" w:rsidRDefault="00D503C0" w:rsidP="00D503C0">
            <w:pPr>
              <w:widowControl w:val="0"/>
              <w:rPr>
                <w:rFonts w:ascii="Arial Rounded MT Bold" w:hAnsi="Arial Rounded MT Bold"/>
                <w:i/>
                <w:iCs/>
                <w:sz w:val="28"/>
                <w:szCs w:val="28"/>
                <w:lang w:val="fr-FR"/>
              </w:rPr>
            </w:pPr>
          </w:p>
          <w:p w:rsidR="00D503C0" w:rsidRPr="00D503C0" w:rsidRDefault="00D503C0" w:rsidP="00D503C0">
            <w:pPr>
              <w:widowControl w:val="0"/>
              <w:jc w:val="center"/>
              <w:rPr>
                <w:rFonts w:ascii="Arial Rounded MT Bold" w:hAnsi="Arial Rounded MT Bold"/>
                <w:i/>
                <w:iCs/>
                <w:sz w:val="32"/>
                <w:szCs w:val="32"/>
                <w:lang w:val="fr-FR"/>
              </w:rPr>
            </w:pPr>
            <w:r w:rsidRPr="00D503C0">
              <w:rPr>
                <w:rFonts w:ascii="Arial Rounded MT Bold" w:hAnsi="Arial Rounded MT Bold"/>
                <w:i/>
                <w:iCs/>
                <w:sz w:val="32"/>
                <w:szCs w:val="32"/>
                <w:lang w:val="fr-FR"/>
              </w:rPr>
              <w:t>L’Association des Médecins du Travail de la région Casablanca-Settat</w:t>
            </w:r>
          </w:p>
          <w:p w:rsidR="00D503C0" w:rsidRDefault="00D503C0" w:rsidP="00D503C0">
            <w:pPr>
              <w:widowControl w:val="0"/>
              <w:tabs>
                <w:tab w:val="left" w:pos="4065"/>
                <w:tab w:val="center" w:pos="6480"/>
              </w:tabs>
              <w:rPr>
                <w:rFonts w:ascii="Arial Rounded MT Bold" w:hAnsi="Arial Rounded MT Bold"/>
                <w:i/>
                <w:iCs/>
                <w:sz w:val="28"/>
                <w:szCs w:val="28"/>
                <w:lang w:val="fr-FR"/>
              </w:rPr>
            </w:pPr>
          </w:p>
        </w:tc>
      </w:tr>
    </w:tbl>
    <w:p w:rsidR="00D503C0" w:rsidRDefault="00D503C0" w:rsidP="00C650D3">
      <w:pPr>
        <w:widowControl w:val="0"/>
        <w:spacing w:after="0" w:line="240" w:lineRule="auto"/>
        <w:jc w:val="center"/>
        <w:rPr>
          <w:rFonts w:asciiTheme="majorBidi" w:hAnsiTheme="majorBidi" w:cstheme="majorBidi" w:hint="cs"/>
          <w:b/>
          <w:bCs/>
          <w:i/>
          <w:iCs/>
          <w:color w:val="FF0000"/>
          <w:sz w:val="44"/>
          <w:szCs w:val="44"/>
          <w:rtl/>
        </w:rPr>
      </w:pPr>
    </w:p>
    <w:p w:rsidR="00D503C0" w:rsidRPr="00BE4A97" w:rsidRDefault="00D503C0" w:rsidP="00BE4A97">
      <w:pPr>
        <w:widowControl w:val="0"/>
        <w:spacing w:after="0" w:line="240" w:lineRule="auto"/>
        <w:ind w:left="-1276" w:right="-993"/>
        <w:jc w:val="center"/>
        <w:rPr>
          <w:rFonts w:ascii="Arial Rounded MT Bold" w:hAnsi="Arial Rounded MT Bold"/>
          <w:i/>
          <w:iCs/>
          <w:sz w:val="28"/>
          <w:szCs w:val="28"/>
          <w:rtl/>
          <w:lang w:bidi="ar-MA"/>
        </w:rPr>
      </w:pPr>
      <w:r w:rsidRPr="00BE4A97">
        <w:rPr>
          <w:rFonts w:ascii="Arial Rounded MT Bold" w:hAnsi="Arial Rounded MT Bold"/>
          <w:i/>
          <w:iCs/>
          <w:sz w:val="28"/>
          <w:szCs w:val="28"/>
        </w:rPr>
        <w:t>L’Association des Médecins du Travail de la région Casablanca-Settat</w:t>
      </w:r>
    </w:p>
    <w:p w:rsidR="00D503C0" w:rsidRPr="00BE4A97" w:rsidRDefault="00D503C0" w:rsidP="00BE4A97">
      <w:pPr>
        <w:widowControl w:val="0"/>
        <w:spacing w:after="0" w:line="240" w:lineRule="auto"/>
        <w:jc w:val="center"/>
        <w:rPr>
          <w:rFonts w:ascii="Arial Rounded MT Bold" w:hAnsi="Arial Rounded MT Bold"/>
          <w:i/>
          <w:iCs/>
          <w:sz w:val="28"/>
          <w:szCs w:val="28"/>
        </w:rPr>
      </w:pPr>
      <w:r w:rsidRPr="00BE4A97">
        <w:rPr>
          <w:rFonts w:ascii="Arial Rounded MT Bold" w:hAnsi="Arial Rounded MT Bold"/>
          <w:i/>
          <w:iCs/>
          <w:sz w:val="28"/>
          <w:szCs w:val="28"/>
        </w:rPr>
        <w:t>Organise</w:t>
      </w:r>
    </w:p>
    <w:p w:rsidR="00D503C0" w:rsidRPr="00BE4A97" w:rsidRDefault="00D503C0" w:rsidP="00BE4A97">
      <w:pPr>
        <w:widowControl w:val="0"/>
        <w:spacing w:after="0" w:line="240" w:lineRule="auto"/>
        <w:jc w:val="center"/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</w:rPr>
      </w:pPr>
      <w:r w:rsidRPr="00BE4A97"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La 1</w:t>
      </w:r>
      <w:r w:rsidRPr="00BE4A97"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vertAlign w:val="superscript"/>
        </w:rPr>
        <w:t>ère</w:t>
      </w:r>
      <w:r w:rsidRPr="00BE4A97"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Journée de l’AMTCS</w:t>
      </w:r>
    </w:p>
    <w:p w:rsidR="00D503C0" w:rsidRPr="00BE4A97" w:rsidRDefault="00D503C0" w:rsidP="00BE4A97">
      <w:pPr>
        <w:widowControl w:val="0"/>
        <w:spacing w:after="0" w:line="240" w:lineRule="auto"/>
        <w:jc w:val="center"/>
        <w:rPr>
          <w:rFonts w:ascii="Arial Rounded MT Bold" w:hAnsi="Arial Rounded MT Bold"/>
          <w:i/>
          <w:iCs/>
          <w:sz w:val="24"/>
          <w:szCs w:val="24"/>
          <w:rtl/>
          <w:lang w:bidi="ar-MA"/>
        </w:rPr>
      </w:pPr>
      <w:r w:rsidRPr="00BE4A97">
        <w:rPr>
          <w:rFonts w:ascii="Arial Rounded MT Bold" w:hAnsi="Arial Rounded MT Bold"/>
          <w:i/>
          <w:iCs/>
          <w:sz w:val="24"/>
          <w:szCs w:val="24"/>
        </w:rPr>
        <w:t>Sous le thème</w:t>
      </w:r>
    </w:p>
    <w:p w:rsidR="00C650D3" w:rsidRPr="00BE4A97" w:rsidRDefault="00C650D3" w:rsidP="00BE4A97">
      <w:pPr>
        <w:widowControl w:val="0"/>
        <w:spacing w:after="0" w:line="240" w:lineRule="auto"/>
        <w:ind w:left="-1134" w:right="-1134"/>
        <w:jc w:val="center"/>
        <w:rPr>
          <w:rFonts w:ascii="Arial Rounded MT Bold" w:hAnsi="Arial Rounded MT Bold" w:cstheme="majorBidi" w:hint="cs"/>
          <w:b/>
          <w:bCs/>
          <w:i/>
          <w:iCs/>
          <w:color w:val="FF0000"/>
          <w:sz w:val="28"/>
          <w:szCs w:val="28"/>
          <w:rtl/>
        </w:rPr>
      </w:pPr>
      <w:r w:rsidRPr="00BE4A97">
        <w:rPr>
          <w:rFonts w:ascii="Arial Rounded MT Bold" w:hAnsi="Arial Rounded MT Bold" w:cstheme="majorBidi"/>
          <w:b/>
          <w:bCs/>
          <w:i/>
          <w:iCs/>
          <w:color w:val="FF0000"/>
          <w:sz w:val="28"/>
          <w:szCs w:val="28"/>
        </w:rPr>
        <w:t xml:space="preserve">La prévention des  accidents routiers professionnels </w:t>
      </w:r>
    </w:p>
    <w:p w:rsidR="00BE4A97" w:rsidRPr="00BE4A97" w:rsidRDefault="00BE4A97" w:rsidP="00BE4A97">
      <w:pPr>
        <w:spacing w:after="0" w:line="240" w:lineRule="auto"/>
        <w:jc w:val="center"/>
        <w:rPr>
          <w:rFonts w:ascii="Arial Rounded MT Bold" w:hAnsi="Arial Rounded MT Bold" w:cstheme="majorBidi" w:hint="cs"/>
          <w:sz w:val="28"/>
          <w:szCs w:val="28"/>
          <w:rtl/>
        </w:rPr>
      </w:pPr>
    </w:p>
    <w:p w:rsidR="00C650D3" w:rsidRPr="00BE4A97" w:rsidRDefault="00C650D3" w:rsidP="00BE4A97">
      <w:pPr>
        <w:spacing w:after="0" w:line="240" w:lineRule="auto"/>
        <w:jc w:val="center"/>
        <w:rPr>
          <w:rFonts w:ascii="Arial Rounded MT Bold" w:hAnsi="Arial Rounded MT Bold" w:cstheme="majorBidi"/>
          <w:sz w:val="24"/>
          <w:szCs w:val="24"/>
        </w:rPr>
      </w:pPr>
      <w:r w:rsidRPr="00BE4A97">
        <w:rPr>
          <w:rFonts w:ascii="Arial Rounded MT Bold" w:hAnsi="Arial Rounded MT Bold" w:cstheme="majorBidi"/>
          <w:sz w:val="24"/>
          <w:szCs w:val="24"/>
        </w:rPr>
        <w:t xml:space="preserve">Le samedi 12 décembre 2015 </w:t>
      </w:r>
    </w:p>
    <w:p w:rsidR="00000000" w:rsidRPr="00BE4A97" w:rsidRDefault="00C650D3" w:rsidP="00BE4A97">
      <w:pPr>
        <w:spacing w:after="0" w:line="240" w:lineRule="auto"/>
        <w:jc w:val="center"/>
        <w:rPr>
          <w:rFonts w:ascii="Arial Rounded MT Bold" w:hAnsi="Arial Rounded MT Bold" w:cstheme="majorBidi"/>
          <w:sz w:val="24"/>
          <w:szCs w:val="24"/>
        </w:rPr>
      </w:pPr>
      <w:r w:rsidRPr="00BE4A97">
        <w:rPr>
          <w:rFonts w:ascii="Arial Rounded MT Bold" w:hAnsi="Arial Rounded MT Bold" w:cstheme="majorBidi"/>
          <w:sz w:val="24"/>
          <w:szCs w:val="24"/>
        </w:rPr>
        <w:t>Faculté de Médecine et de Pharmacie de Casablanca</w:t>
      </w:r>
    </w:p>
    <w:tbl>
      <w:tblPr>
        <w:tblStyle w:val="Grilledutableau"/>
        <w:tblpPr w:leftFromText="141" w:rightFromText="141" w:vertAnchor="text" w:horzAnchor="margin" w:tblpX="-34" w:tblpY="860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088"/>
      </w:tblGrid>
      <w:tr w:rsidR="00BC73D1" w:rsidRPr="00F53BC3" w:rsidTr="00BC73D1">
        <w:trPr>
          <w:trHeight w:val="567"/>
        </w:trPr>
        <w:tc>
          <w:tcPr>
            <w:tcW w:w="2518" w:type="dxa"/>
            <w:shd w:val="clear" w:color="auto" w:fill="D9D9D9" w:themeFill="background1" w:themeFillShade="D9"/>
          </w:tcPr>
          <w:p w:rsidR="00BC73D1" w:rsidRPr="00F53BC3" w:rsidRDefault="00BC73D1" w:rsidP="00BC73D1">
            <w:pPr>
              <w:spacing w:after="240"/>
              <w:ind w:right="72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13h00-14h00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BC73D1" w:rsidRPr="00C650D3" w:rsidRDefault="00BC73D1" w:rsidP="00BC73D1">
            <w:pPr>
              <w:pStyle w:val="msoaccenttext2"/>
              <w:widowControl w:val="0"/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650D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Accueil des participants </w:t>
            </w:r>
          </w:p>
        </w:tc>
      </w:tr>
      <w:tr w:rsidR="00BC73D1" w:rsidRPr="00F53BC3" w:rsidTr="00BC73D1">
        <w:trPr>
          <w:trHeight w:val="567"/>
        </w:trPr>
        <w:tc>
          <w:tcPr>
            <w:tcW w:w="2518" w:type="dxa"/>
          </w:tcPr>
          <w:p w:rsidR="00BC73D1" w:rsidRPr="00F53BC3" w:rsidRDefault="00BC73D1" w:rsidP="008849CE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14h00-14h</w:t>
            </w:r>
            <w:r w:rsidR="008849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15</w:t>
            </w:r>
          </w:p>
        </w:tc>
        <w:tc>
          <w:tcPr>
            <w:tcW w:w="7088" w:type="dxa"/>
          </w:tcPr>
          <w:p w:rsidR="00BC73D1" w:rsidRPr="00C650D3" w:rsidRDefault="00BC73D1" w:rsidP="008849CE">
            <w:pPr>
              <w:pStyle w:val="msoaccenttext2"/>
              <w:widowControl w:val="0"/>
              <w:spacing w:after="240"/>
              <w:ind w:right="10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MA"/>
              </w:rPr>
            </w:pPr>
            <w:r w:rsidRPr="00C650D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Allocutions d’ouverture</w:t>
            </w:r>
          </w:p>
        </w:tc>
      </w:tr>
      <w:tr w:rsidR="00BC73D1" w:rsidRPr="00F53BC3" w:rsidTr="00BC73D1">
        <w:trPr>
          <w:trHeight w:val="567"/>
        </w:trPr>
        <w:tc>
          <w:tcPr>
            <w:tcW w:w="2518" w:type="dxa"/>
          </w:tcPr>
          <w:p w:rsidR="00BC73D1" w:rsidRPr="00F53BC3" w:rsidRDefault="00BC73D1" w:rsidP="008849CE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14h</w:t>
            </w:r>
            <w:r w:rsidR="008849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15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-14h</w:t>
            </w:r>
            <w:r w:rsidR="008849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40</w:t>
            </w:r>
          </w:p>
        </w:tc>
        <w:tc>
          <w:tcPr>
            <w:tcW w:w="7088" w:type="dxa"/>
          </w:tcPr>
          <w:p w:rsidR="00BC73D1" w:rsidRPr="00C650D3" w:rsidRDefault="00BC73D1" w:rsidP="00BC73D1">
            <w:pPr>
              <w:pStyle w:val="msoaccenttext2"/>
              <w:widowControl w:val="0"/>
              <w:spacing w:after="24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650D3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  <w:rtl/>
              </w:rPr>
              <w:t>حادثة شغل و حادثة سير أحكام قانونية</w:t>
            </w:r>
            <w:r w:rsidRPr="00C650D3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   </w:t>
            </w:r>
            <w:r w:rsidRPr="00C650D3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: </w:t>
            </w:r>
            <w:r w:rsidRPr="00C650D3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  <w:rtl/>
              </w:rPr>
              <w:t xml:space="preserve"> الأستاذة  رشيدة </w:t>
            </w:r>
            <w:proofErr w:type="spellStart"/>
            <w:r w:rsidRPr="00C650D3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  <w:rtl/>
              </w:rPr>
              <w:t>أحفوظ</w:t>
            </w:r>
            <w:proofErr w:type="spellEnd"/>
          </w:p>
        </w:tc>
      </w:tr>
      <w:tr w:rsidR="00BC73D1" w:rsidRPr="00F53BC3" w:rsidTr="00BC73D1">
        <w:trPr>
          <w:trHeight w:val="567"/>
        </w:trPr>
        <w:tc>
          <w:tcPr>
            <w:tcW w:w="2518" w:type="dxa"/>
          </w:tcPr>
          <w:p w:rsidR="00BC73D1" w:rsidRPr="00F53BC3" w:rsidRDefault="00BC73D1" w:rsidP="008849CE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14h</w:t>
            </w:r>
            <w:r w:rsidR="008849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4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0-1</w:t>
            </w:r>
            <w:r w:rsidR="008849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</w:t>
            </w:r>
            <w:r w:rsidR="00BB17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="008849C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05</w:t>
            </w:r>
          </w:p>
        </w:tc>
        <w:tc>
          <w:tcPr>
            <w:tcW w:w="7088" w:type="dxa"/>
          </w:tcPr>
          <w:p w:rsidR="00BC73D1" w:rsidRPr="00C650D3" w:rsidRDefault="00BC73D1" w:rsidP="00BC73D1">
            <w:pPr>
              <w:pStyle w:val="msoaccenttext2"/>
              <w:widowControl w:val="0"/>
              <w:spacing w:after="240"/>
              <w:jc w:val="both"/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  <w:rtl/>
                <w:lang w:val="fr-FR"/>
              </w:rPr>
            </w:pPr>
            <w:r w:rsidRPr="00C650D3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Prévention du risque routier au travail : </w:t>
            </w:r>
            <w:r w:rsidRPr="00C650D3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  <w:lang w:val="fr-FR"/>
              </w:rPr>
              <w:t>Dr M.</w:t>
            </w:r>
            <w:r w:rsidRPr="00C650D3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r w:rsidRPr="00C650D3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  <w:lang w:val="fr-FR"/>
              </w:rPr>
              <w:t>Riad</w:t>
            </w:r>
          </w:p>
        </w:tc>
      </w:tr>
      <w:tr w:rsidR="00BC73D1" w:rsidRPr="00F53BC3" w:rsidTr="00BC73D1">
        <w:trPr>
          <w:trHeight w:val="567"/>
        </w:trPr>
        <w:tc>
          <w:tcPr>
            <w:tcW w:w="2518" w:type="dxa"/>
          </w:tcPr>
          <w:p w:rsidR="00BC73D1" w:rsidRDefault="00BC73D1" w:rsidP="00BB17BB">
            <w:pPr>
              <w:spacing w:after="240"/>
            </w:pPr>
            <w:r w:rsidRPr="00C650D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fr-FR"/>
              </w:rPr>
              <w:t xml:space="preserve"> 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</w:t>
            </w:r>
            <w:r w:rsidR="00BB17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h0</w:t>
            </w:r>
            <w:r w:rsidR="00BB17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-1</w:t>
            </w:r>
            <w:r w:rsidR="00BB17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h3</w:t>
            </w:r>
            <w:r w:rsidR="00BB17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5</w:t>
            </w:r>
          </w:p>
        </w:tc>
        <w:tc>
          <w:tcPr>
            <w:tcW w:w="7088" w:type="dxa"/>
          </w:tcPr>
          <w:p w:rsidR="00BC73D1" w:rsidRPr="00C650D3" w:rsidRDefault="00BC73D1" w:rsidP="00BC73D1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650D3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Somnolence au volant : cause d'accidents   : </w:t>
            </w:r>
            <w:r w:rsidRPr="00BC73D1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  <w:lang w:val="fr-FR"/>
              </w:rPr>
              <w:t>Pr F.Kadiri</w:t>
            </w:r>
            <w:r w:rsidRPr="00C650D3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</w:p>
        </w:tc>
      </w:tr>
      <w:tr w:rsidR="00BC73D1" w:rsidRPr="00F53BC3" w:rsidTr="00BC73D1">
        <w:trPr>
          <w:trHeight w:val="567"/>
        </w:trPr>
        <w:tc>
          <w:tcPr>
            <w:tcW w:w="2518" w:type="dxa"/>
          </w:tcPr>
          <w:p w:rsidR="00BC73D1" w:rsidRPr="00F53BC3" w:rsidRDefault="00BC73D1" w:rsidP="00BB17BB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</w:t>
            </w:r>
            <w:r w:rsidR="00BB17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h3</w:t>
            </w:r>
            <w:r w:rsidR="00BB17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-1</w:t>
            </w:r>
            <w:r w:rsidR="00BB17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</w:t>
            </w:r>
            <w:r w:rsidR="00BB17B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45</w:t>
            </w:r>
          </w:p>
        </w:tc>
        <w:tc>
          <w:tcPr>
            <w:tcW w:w="7088" w:type="dxa"/>
          </w:tcPr>
          <w:p w:rsidR="00BC73D1" w:rsidRPr="00C650D3" w:rsidRDefault="00BC73D1" w:rsidP="00BC73D1">
            <w:pPr>
              <w:pStyle w:val="msoaccenttext2"/>
              <w:widowControl w:val="0"/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650D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Discussion  </w:t>
            </w:r>
          </w:p>
        </w:tc>
      </w:tr>
      <w:tr w:rsidR="00BC73D1" w:rsidRPr="00F53BC3" w:rsidTr="00BC73D1">
        <w:trPr>
          <w:trHeight w:val="567"/>
        </w:trPr>
        <w:tc>
          <w:tcPr>
            <w:tcW w:w="2518" w:type="dxa"/>
            <w:shd w:val="clear" w:color="auto" w:fill="D9D9D9" w:themeFill="background1" w:themeFillShade="D9"/>
          </w:tcPr>
          <w:p w:rsidR="00BC73D1" w:rsidRPr="00C70202" w:rsidRDefault="00BC73D1" w:rsidP="00575A98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45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-1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6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h00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BC73D1" w:rsidRPr="00C650D3" w:rsidRDefault="00BC73D1" w:rsidP="00BC73D1">
            <w:pPr>
              <w:pStyle w:val="msoaccenttext2"/>
              <w:widowControl w:val="0"/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650D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Pause- café</w:t>
            </w:r>
          </w:p>
        </w:tc>
      </w:tr>
      <w:tr w:rsidR="00BC73D1" w:rsidRPr="00F53BC3" w:rsidTr="00BC73D1">
        <w:trPr>
          <w:trHeight w:val="567"/>
        </w:trPr>
        <w:tc>
          <w:tcPr>
            <w:tcW w:w="2518" w:type="dxa"/>
          </w:tcPr>
          <w:p w:rsidR="00BC73D1" w:rsidRPr="00F53BC3" w:rsidRDefault="00BC73D1" w:rsidP="00575A98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6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h00-1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6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25</w:t>
            </w:r>
          </w:p>
        </w:tc>
        <w:tc>
          <w:tcPr>
            <w:tcW w:w="7088" w:type="dxa"/>
          </w:tcPr>
          <w:p w:rsidR="00BC73D1" w:rsidRPr="00C650D3" w:rsidRDefault="00BC73D1" w:rsidP="00BC73D1">
            <w:pPr>
              <w:spacing w:after="240"/>
              <w:rPr>
                <w:rFonts w:asciiTheme="majorBidi" w:eastAsia="Times New Roman" w:hAnsiTheme="majorBidi" w:cstheme="majorBidi"/>
                <w:b/>
                <w:bCs/>
                <w:color w:val="000000"/>
                <w:kern w:val="28"/>
                <w:sz w:val="28"/>
                <w:szCs w:val="28"/>
                <w:lang w:val="fr-FR"/>
              </w:rPr>
            </w:pPr>
            <w:r w:rsidRPr="00C650D3">
              <w:rPr>
                <w:rFonts w:asciiTheme="majorBidi" w:eastAsia="Times New Roman" w:hAnsiTheme="majorBidi" w:cstheme="majorBidi"/>
                <w:b/>
                <w:bCs/>
                <w:color w:val="000000"/>
                <w:kern w:val="28"/>
                <w:sz w:val="28"/>
                <w:szCs w:val="28"/>
                <w:lang w:val="fr-FR"/>
              </w:rPr>
              <w:t>O</w:t>
            </w:r>
            <w:r w:rsidRPr="00C650D3">
              <w:rPr>
                <w:rFonts w:asciiTheme="majorBidi" w:eastAsia="Times New Roman" w:hAnsiTheme="majorBidi" w:cstheme="majorBidi"/>
                <w:b/>
                <w:bCs/>
                <w:color w:val="000000"/>
                <w:kern w:val="28"/>
                <w:sz w:val="28"/>
                <w:szCs w:val="28"/>
                <w:lang w:val="fr-FR"/>
              </w:rPr>
              <w:t>rganisation des services des urgences face aux accidents de circulation </w:t>
            </w:r>
            <w:r w:rsidRPr="00C650D3">
              <w:rPr>
                <w:rFonts w:asciiTheme="majorBidi" w:eastAsia="Times New Roman" w:hAnsiTheme="majorBidi" w:cstheme="majorBidi"/>
                <w:b/>
                <w:bCs/>
                <w:color w:val="000000"/>
                <w:kern w:val="28"/>
                <w:sz w:val="28"/>
                <w:szCs w:val="28"/>
                <w:lang w:val="fr-FR"/>
              </w:rPr>
              <w:t>: Dr</w:t>
            </w:r>
            <w:r w:rsidRPr="00C650D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kern w:val="28"/>
                <w:sz w:val="28"/>
                <w:szCs w:val="28"/>
                <w:lang w:val="fr-FR"/>
              </w:rPr>
              <w:t xml:space="preserve"> F. </w:t>
            </w:r>
            <w:r w:rsidRPr="00C650D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kern w:val="28"/>
                <w:sz w:val="28"/>
                <w:szCs w:val="28"/>
                <w:lang w:val="fr-FR"/>
              </w:rPr>
              <w:t>Motaouakkil,</w:t>
            </w:r>
            <w:r w:rsidRPr="00C650D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kern w:val="28"/>
                <w:sz w:val="28"/>
                <w:szCs w:val="28"/>
                <w:lang w:val="fr-FR"/>
              </w:rPr>
              <w:t xml:space="preserve"> Pr M. Mouhaoui</w:t>
            </w:r>
          </w:p>
        </w:tc>
      </w:tr>
      <w:tr w:rsidR="00BC73D1" w:rsidRPr="00F53BC3" w:rsidTr="00BC73D1">
        <w:trPr>
          <w:trHeight w:val="567"/>
        </w:trPr>
        <w:tc>
          <w:tcPr>
            <w:tcW w:w="2518" w:type="dxa"/>
          </w:tcPr>
          <w:p w:rsidR="00BC73D1" w:rsidRPr="00FD775A" w:rsidRDefault="00BC73D1" w:rsidP="00575A98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6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25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-1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6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55</w:t>
            </w:r>
          </w:p>
        </w:tc>
        <w:tc>
          <w:tcPr>
            <w:tcW w:w="7088" w:type="dxa"/>
          </w:tcPr>
          <w:p w:rsidR="00BC73D1" w:rsidRPr="00C650D3" w:rsidRDefault="00BC73D1" w:rsidP="008849CE">
            <w:pPr>
              <w:pStyle w:val="msoaccenttext2"/>
              <w:widowControl w:val="0"/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650D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C</w:t>
            </w:r>
            <w:r w:rsidRPr="00C650D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onditions médicales d’aptitude à la conduite : </w:t>
            </w:r>
            <w:r w:rsidRPr="00C650D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Dr D. Kissi</w:t>
            </w:r>
            <w:r w:rsidRPr="00C650D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</w:tc>
      </w:tr>
      <w:tr w:rsidR="00BC73D1" w:rsidRPr="00F53BC3" w:rsidTr="00BC73D1">
        <w:trPr>
          <w:trHeight w:val="567"/>
        </w:trPr>
        <w:tc>
          <w:tcPr>
            <w:tcW w:w="2518" w:type="dxa"/>
          </w:tcPr>
          <w:p w:rsidR="00BC73D1" w:rsidRPr="00C70202" w:rsidRDefault="00BC73D1" w:rsidP="00575A98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6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55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-1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7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</w:t>
            </w:r>
            <w:r w:rsidR="00575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20</w:t>
            </w:r>
          </w:p>
        </w:tc>
        <w:tc>
          <w:tcPr>
            <w:tcW w:w="7088" w:type="dxa"/>
          </w:tcPr>
          <w:p w:rsidR="00BC73D1" w:rsidRPr="00C650D3" w:rsidRDefault="00BC73D1" w:rsidP="00BC73D1">
            <w:pPr>
              <w:pStyle w:val="msoaccenttext2"/>
              <w:widowControl w:val="0"/>
              <w:tabs>
                <w:tab w:val="left" w:pos="2850"/>
              </w:tabs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650D3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FFFFF"/>
                <w:lang w:val="fr-FR"/>
              </w:rPr>
              <w:t xml:space="preserve"> </w:t>
            </w:r>
            <w:r w:rsidRPr="00C650D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A</w:t>
            </w:r>
            <w:r w:rsidRPr="00C650D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pport du médecin du travail dans la gestion du risque routier professionnel : </w:t>
            </w:r>
            <w:r w:rsidRPr="00C650D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>Pr B.Benali</w:t>
            </w:r>
          </w:p>
        </w:tc>
      </w:tr>
      <w:tr w:rsidR="00BC73D1" w:rsidRPr="00F53BC3" w:rsidTr="00BC73D1">
        <w:trPr>
          <w:trHeight w:val="567"/>
        </w:trPr>
        <w:tc>
          <w:tcPr>
            <w:tcW w:w="2518" w:type="dxa"/>
            <w:shd w:val="clear" w:color="auto" w:fill="D9D9D9" w:themeFill="background1" w:themeFillShade="D9"/>
          </w:tcPr>
          <w:p w:rsidR="00BC73D1" w:rsidRPr="00BC73D1" w:rsidRDefault="00BC73D1" w:rsidP="00D503C0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17h</w:t>
            </w:r>
            <w:r w:rsidR="00D50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20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-1</w:t>
            </w:r>
            <w:r w:rsidR="00D50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8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h00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BC73D1" w:rsidRPr="00BC73D1" w:rsidRDefault="001855CB" w:rsidP="00BC73D1">
            <w:pPr>
              <w:spacing w:after="240"/>
              <w:rPr>
                <w:rFonts w:asciiTheme="majorBidi" w:eastAsia="Times New Roman" w:hAnsiTheme="majorBidi" w:cstheme="majorBidi"/>
                <w:b/>
                <w:bCs/>
                <w:color w:val="000000"/>
                <w:kern w:val="28"/>
                <w:sz w:val="28"/>
                <w:szCs w:val="28"/>
                <w:lang w:val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28"/>
                <w:sz w:val="28"/>
                <w:szCs w:val="28"/>
                <w:lang w:val="fr-FR"/>
              </w:rPr>
              <w:t>Discussions</w:t>
            </w:r>
            <w:r w:rsidR="00BC73D1" w:rsidRPr="00C650D3">
              <w:rPr>
                <w:rFonts w:asciiTheme="majorBidi" w:eastAsia="Times New Roman" w:hAnsiTheme="majorBidi" w:cstheme="majorBidi"/>
                <w:b/>
                <w:bCs/>
                <w:color w:val="000000"/>
                <w:kern w:val="28"/>
                <w:sz w:val="28"/>
                <w:szCs w:val="28"/>
                <w:lang w:val="fr-FR"/>
              </w:rPr>
              <w:t xml:space="preserve"> et clôture</w:t>
            </w:r>
          </w:p>
        </w:tc>
      </w:tr>
      <w:tr w:rsidR="00BC73D1" w:rsidRPr="00F53BC3" w:rsidTr="00BC73D1">
        <w:trPr>
          <w:trHeight w:val="567"/>
        </w:trPr>
        <w:tc>
          <w:tcPr>
            <w:tcW w:w="2518" w:type="dxa"/>
            <w:shd w:val="clear" w:color="auto" w:fill="F2F2F2" w:themeFill="background1" w:themeFillShade="F2"/>
          </w:tcPr>
          <w:p w:rsidR="00BC73D1" w:rsidRPr="00F53BC3" w:rsidRDefault="00BC73D1" w:rsidP="00D503C0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20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1</w:t>
            </w:r>
            <w:r w:rsidR="00D50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</w:t>
            </w:r>
            <w:r w:rsidRPr="00F53BC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BC73D1" w:rsidRPr="00C650D3" w:rsidRDefault="00BC73D1" w:rsidP="00BC73D1">
            <w:pPr>
              <w:spacing w:after="240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kern w:val="28"/>
                <w:sz w:val="28"/>
                <w:szCs w:val="28"/>
                <w:lang w:val="fr-FR"/>
              </w:rPr>
            </w:pPr>
            <w:r w:rsidRPr="00C650D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kern w:val="28"/>
                <w:sz w:val="28"/>
                <w:szCs w:val="28"/>
                <w:lang w:val="fr-FR"/>
              </w:rPr>
              <w:t>cocktail dinatoire</w:t>
            </w:r>
          </w:p>
        </w:tc>
      </w:tr>
    </w:tbl>
    <w:p w:rsidR="00C650D3" w:rsidRPr="00BE4A97" w:rsidRDefault="00BE4A97" w:rsidP="00BE4A97">
      <w:pPr>
        <w:jc w:val="center"/>
        <w:rPr>
          <w:b/>
          <w:bCs/>
          <w:sz w:val="44"/>
          <w:szCs w:val="44"/>
        </w:rPr>
      </w:pPr>
      <w:r w:rsidRPr="00BE4A97">
        <w:rPr>
          <w:b/>
          <w:bCs/>
          <w:sz w:val="44"/>
          <w:szCs w:val="44"/>
        </w:rPr>
        <w:t>Programme</w:t>
      </w:r>
    </w:p>
    <w:sectPr w:rsidR="00C650D3" w:rsidRPr="00BE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50D3"/>
    <w:rsid w:val="001855CB"/>
    <w:rsid w:val="002D1586"/>
    <w:rsid w:val="00575A98"/>
    <w:rsid w:val="008849CE"/>
    <w:rsid w:val="00BB17BB"/>
    <w:rsid w:val="00BC73D1"/>
    <w:rsid w:val="00BE4A97"/>
    <w:rsid w:val="00C650D3"/>
    <w:rsid w:val="00D5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50D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ccenttext2">
    <w:name w:val="msoaccenttext2"/>
    <w:rsid w:val="00C650D3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2015-11-16T15:08:00Z</dcterms:created>
  <dcterms:modified xsi:type="dcterms:W3CDTF">2015-11-16T16:26:00Z</dcterms:modified>
</cp:coreProperties>
</file>